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691937" w14:textId="4B9EBE66" w:rsidR="0091125D" w:rsidRDefault="0091125D" w:rsidP="002C78F3">
      <w:pPr>
        <w:jc w:val="center"/>
        <w:rPr>
          <w:lang w:val="en-GB"/>
        </w:rPr>
      </w:pPr>
      <w:r>
        <w:rPr>
          <w:rFonts w:ascii="Calibri" w:hAnsi="Calibri" w:cs="Calibri"/>
          <w:noProof/>
        </w:rPr>
        <w:drawing>
          <wp:anchor distT="0" distB="0" distL="114300" distR="114300" simplePos="0" relativeHeight="251659264" behindDoc="1" locked="0" layoutInCell="1" allowOverlap="1" wp14:anchorId="7CED506A" wp14:editId="6445F3A7">
            <wp:simplePos x="0" y="0"/>
            <wp:positionH relativeFrom="column">
              <wp:posOffset>4613585</wp:posOffset>
            </wp:positionH>
            <wp:positionV relativeFrom="paragraph">
              <wp:posOffset>-818884</wp:posOffset>
            </wp:positionV>
            <wp:extent cx="1978660" cy="15494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VSSP low.jpeg"/>
                    <pic:cNvPicPr/>
                  </pic:nvPicPr>
                  <pic:blipFill>
                    <a:blip r:embed="rId6">
                      <a:extLst>
                        <a:ext uri="{28A0092B-C50C-407E-A947-70E740481C1C}">
                          <a14:useLocalDpi xmlns:a14="http://schemas.microsoft.com/office/drawing/2010/main" val="0"/>
                        </a:ext>
                      </a:extLst>
                    </a:blip>
                    <a:stretch>
                      <a:fillRect/>
                    </a:stretch>
                  </pic:blipFill>
                  <pic:spPr>
                    <a:xfrm>
                      <a:off x="0" y="0"/>
                      <a:ext cx="1978660" cy="1549400"/>
                    </a:xfrm>
                    <a:prstGeom prst="rect">
                      <a:avLst/>
                    </a:prstGeom>
                  </pic:spPr>
                </pic:pic>
              </a:graphicData>
            </a:graphic>
            <wp14:sizeRelH relativeFrom="page">
              <wp14:pctWidth>0</wp14:pctWidth>
            </wp14:sizeRelH>
            <wp14:sizeRelV relativeFrom="page">
              <wp14:pctHeight>0</wp14:pctHeight>
            </wp14:sizeRelV>
          </wp:anchor>
        </w:drawing>
      </w:r>
    </w:p>
    <w:p w14:paraId="3D7AB519" w14:textId="77777777" w:rsidR="0091125D" w:rsidRDefault="0091125D" w:rsidP="002C78F3">
      <w:pPr>
        <w:jc w:val="center"/>
        <w:rPr>
          <w:lang w:val="en-GB"/>
        </w:rPr>
      </w:pPr>
    </w:p>
    <w:p w14:paraId="58159DC1" w14:textId="77777777" w:rsidR="0091125D" w:rsidRDefault="0091125D" w:rsidP="00602D8B">
      <w:pPr>
        <w:rPr>
          <w:lang w:val="en-GB"/>
        </w:rPr>
      </w:pPr>
      <w:bookmarkStart w:id="0" w:name="_GoBack"/>
      <w:bookmarkEnd w:id="0"/>
    </w:p>
    <w:p w14:paraId="7C689C9C" w14:textId="77777777" w:rsidR="0091125D" w:rsidRDefault="0091125D" w:rsidP="002C78F3">
      <w:pPr>
        <w:jc w:val="center"/>
        <w:rPr>
          <w:lang w:val="en-GB"/>
        </w:rPr>
      </w:pPr>
    </w:p>
    <w:p w14:paraId="59FB48DA" w14:textId="25354164" w:rsidR="00092AE9" w:rsidRDefault="002C78F3" w:rsidP="002C78F3">
      <w:pPr>
        <w:jc w:val="center"/>
        <w:rPr>
          <w:lang w:val="en-GB"/>
        </w:rPr>
      </w:pPr>
      <w:r>
        <w:rPr>
          <w:lang w:val="en-GB"/>
        </w:rPr>
        <w:t>Coaching programme</w:t>
      </w:r>
    </w:p>
    <w:p w14:paraId="331C40A8" w14:textId="4E6BCC90" w:rsidR="002C78F3" w:rsidRDefault="002C78F3" w:rsidP="002C78F3">
      <w:pPr>
        <w:jc w:val="center"/>
        <w:rPr>
          <w:lang w:val="en-GB"/>
        </w:rPr>
      </w:pPr>
    </w:p>
    <w:p w14:paraId="57E67AFA" w14:textId="0255B501" w:rsidR="002C78F3" w:rsidRDefault="002C78F3" w:rsidP="002C78F3">
      <w:pPr>
        <w:rPr>
          <w:lang w:val="en-GB"/>
        </w:rPr>
      </w:pPr>
      <w:r>
        <w:rPr>
          <w:lang w:val="en-GB"/>
        </w:rPr>
        <w:t>To support the delivery of PE</w:t>
      </w:r>
      <w:r w:rsidR="00A40D73">
        <w:rPr>
          <w:lang w:val="en-GB"/>
        </w:rPr>
        <w:t>,</w:t>
      </w:r>
      <w:r>
        <w:rPr>
          <w:lang w:val="en-GB"/>
        </w:rPr>
        <w:t xml:space="preserve"> </w:t>
      </w:r>
      <w:r w:rsidR="009B1B61">
        <w:rPr>
          <w:lang w:val="en-GB"/>
        </w:rPr>
        <w:t>Christ The King</w:t>
      </w:r>
      <w:r>
        <w:rPr>
          <w:lang w:val="en-GB"/>
        </w:rPr>
        <w:t xml:space="preserve"> accesses Amber Valley School Sport Partnership’s Coaching programme to bring in a </w:t>
      </w:r>
      <w:r w:rsidR="00A40D73">
        <w:rPr>
          <w:lang w:val="en-GB"/>
        </w:rPr>
        <w:t>PE &amp; School Sport specialist to lead our PE</w:t>
      </w:r>
      <w:r>
        <w:rPr>
          <w:lang w:val="en-GB"/>
        </w:rPr>
        <w:t xml:space="preserve">. </w:t>
      </w:r>
      <w:r w:rsidR="009B1B61">
        <w:rPr>
          <w:lang w:val="en-GB"/>
        </w:rPr>
        <w:t>Olly</w:t>
      </w:r>
      <w:r>
        <w:rPr>
          <w:lang w:val="en-GB"/>
        </w:rPr>
        <w:t xml:space="preserve"> is a specialist in PE and sport holding Level 2 sports </w:t>
      </w:r>
      <w:r w:rsidR="00A40D73">
        <w:rPr>
          <w:lang w:val="en-GB"/>
        </w:rPr>
        <w:t xml:space="preserve">coaching </w:t>
      </w:r>
      <w:r>
        <w:rPr>
          <w:lang w:val="en-GB"/>
        </w:rPr>
        <w:t>qualifications</w:t>
      </w:r>
      <w:r w:rsidR="00A40D73">
        <w:rPr>
          <w:lang w:val="en-GB"/>
        </w:rPr>
        <w:t xml:space="preserve"> and various other awards</w:t>
      </w:r>
      <w:r>
        <w:rPr>
          <w:lang w:val="en-GB"/>
        </w:rPr>
        <w:t xml:space="preserve"> and works alongside our schools teaching staff to deliver high quality PE lessons to the whole school. This team teaching not only allows the children to have a great experience of PE but also allows our staff to learn new ideas and become more confident in teaching PE themselves improving the quality of </w:t>
      </w:r>
      <w:r w:rsidR="00A40D73">
        <w:rPr>
          <w:lang w:val="en-GB"/>
        </w:rPr>
        <w:t>lessons and extra-curricular provision</w:t>
      </w:r>
      <w:r>
        <w:rPr>
          <w:lang w:val="en-GB"/>
        </w:rPr>
        <w:t xml:space="preserve"> across the school. Utilising a sports specialist also allows our school to host structured, high quality after-school and lunchtime clubs in a range of exciting sports such as Archery, Boxercise, Fencing, Dodgeball, Football and more.</w:t>
      </w:r>
    </w:p>
    <w:p w14:paraId="0EEC938F" w14:textId="24E5A101" w:rsidR="002C78F3" w:rsidRDefault="002C78F3" w:rsidP="002C78F3">
      <w:pPr>
        <w:rPr>
          <w:lang w:val="en-GB"/>
        </w:rPr>
      </w:pPr>
    </w:p>
    <w:p w14:paraId="185E64DA" w14:textId="784FCF97" w:rsidR="002C78F3" w:rsidRDefault="002C78F3" w:rsidP="002C78F3">
      <w:pPr>
        <w:rPr>
          <w:lang w:val="en-GB"/>
        </w:rPr>
      </w:pPr>
    </w:p>
    <w:p w14:paraId="28DBD03D" w14:textId="2D942524" w:rsidR="002C78F3" w:rsidRDefault="002C78F3" w:rsidP="002C78F3">
      <w:pPr>
        <w:jc w:val="center"/>
        <w:rPr>
          <w:lang w:val="en-GB"/>
        </w:rPr>
      </w:pPr>
      <w:r>
        <w:rPr>
          <w:lang w:val="en-GB"/>
        </w:rPr>
        <w:t>Tough Runner</w:t>
      </w:r>
    </w:p>
    <w:p w14:paraId="2761ADAC" w14:textId="69505FEC" w:rsidR="002C78F3" w:rsidRDefault="002C78F3" w:rsidP="002C78F3">
      <w:pPr>
        <w:jc w:val="center"/>
        <w:rPr>
          <w:lang w:val="en-GB"/>
        </w:rPr>
      </w:pPr>
    </w:p>
    <w:p w14:paraId="4B7CC2AA" w14:textId="599F6199" w:rsidR="002C78F3" w:rsidRDefault="002C78F3" w:rsidP="002C78F3">
      <w:pPr>
        <w:rPr>
          <w:lang w:val="en-GB"/>
        </w:rPr>
      </w:pPr>
      <w:r>
        <w:rPr>
          <w:lang w:val="en-GB"/>
        </w:rPr>
        <w:t xml:space="preserve">In </w:t>
      </w:r>
      <w:r w:rsidR="009B1B61">
        <w:rPr>
          <w:lang w:val="en-GB"/>
        </w:rPr>
        <w:t>July 2021</w:t>
      </w:r>
      <w:r>
        <w:rPr>
          <w:lang w:val="en-GB"/>
        </w:rPr>
        <w:t xml:space="preserve"> we hosted a Tough Runner at our school. Tough Runner is an assault course style activity which allow</w:t>
      </w:r>
      <w:r w:rsidR="007068B2">
        <w:rPr>
          <w:lang w:val="en-GB"/>
        </w:rPr>
        <w:t>ed</w:t>
      </w:r>
      <w:r>
        <w:rPr>
          <w:lang w:val="en-GB"/>
        </w:rPr>
        <w:t xml:space="preserve"> every student in the school to take part </w:t>
      </w:r>
      <w:r w:rsidR="00A40D73">
        <w:rPr>
          <w:lang w:val="en-GB"/>
        </w:rPr>
        <w:t xml:space="preserve">in fun, adventurous activities </w:t>
      </w:r>
      <w:r>
        <w:rPr>
          <w:lang w:val="en-GB"/>
        </w:rPr>
        <w:t xml:space="preserve">and challenge themselves to improve and achieve their target. The course includes amazing obstacles like climbing walls, cargo crawls, balance beams, barbed wire (it was </w:t>
      </w:r>
      <w:proofErr w:type="gramStart"/>
      <w:r>
        <w:rPr>
          <w:lang w:val="en-GB"/>
        </w:rPr>
        <w:t>real</w:t>
      </w:r>
      <w:proofErr w:type="gramEnd"/>
      <w:r>
        <w:rPr>
          <w:lang w:val="en-GB"/>
        </w:rPr>
        <w:t xml:space="preserve"> honest!) and best of all a HUGE water slide! The children were told to challenge themselves to complete the course as many times</w:t>
      </w:r>
      <w:r w:rsidR="007068B2">
        <w:rPr>
          <w:lang w:val="en-GB"/>
        </w:rPr>
        <w:t xml:space="preserve"> as they could, this simple message meant every child was comfortable and happy in competing at their own pace, the staff were so proud to see some amazing determination, resilience and teamwork from so many pupils</w:t>
      </w:r>
      <w:r w:rsidR="00ED46D0">
        <w:rPr>
          <w:lang w:val="en-GB"/>
        </w:rPr>
        <w:t xml:space="preserve"> with many who would not normally try so hard in PE fully immersed in the Tough Runner challenge!</w:t>
      </w:r>
    </w:p>
    <w:p w14:paraId="29070AE1" w14:textId="77777777" w:rsidR="0091125D" w:rsidRDefault="0091125D" w:rsidP="009B1B61">
      <w:pPr>
        <w:rPr>
          <w:lang w:val="en-GB"/>
        </w:rPr>
      </w:pPr>
    </w:p>
    <w:p w14:paraId="420C96FE" w14:textId="77777777" w:rsidR="0091125D" w:rsidRDefault="0091125D" w:rsidP="00ED46D0">
      <w:pPr>
        <w:jc w:val="center"/>
        <w:rPr>
          <w:lang w:val="en-GB"/>
        </w:rPr>
      </w:pPr>
    </w:p>
    <w:p w14:paraId="3793F1BF" w14:textId="0E3929FD" w:rsidR="007068B2" w:rsidRDefault="00ED46D0" w:rsidP="00ED46D0">
      <w:pPr>
        <w:jc w:val="center"/>
        <w:rPr>
          <w:lang w:val="en-GB"/>
        </w:rPr>
      </w:pPr>
      <w:r>
        <w:rPr>
          <w:lang w:val="en-GB"/>
        </w:rPr>
        <w:t>Dan Magness Football Freestyle</w:t>
      </w:r>
    </w:p>
    <w:p w14:paraId="525FBF11" w14:textId="3E31DB39" w:rsidR="00ED46D0" w:rsidRDefault="00ED46D0" w:rsidP="00ED46D0">
      <w:pPr>
        <w:jc w:val="center"/>
        <w:rPr>
          <w:lang w:val="en-GB"/>
        </w:rPr>
      </w:pPr>
    </w:p>
    <w:p w14:paraId="19B3F0B4" w14:textId="0A6D2A7A" w:rsidR="00ED46D0" w:rsidRPr="002C78F3" w:rsidRDefault="00ED46D0" w:rsidP="00ED46D0">
      <w:pPr>
        <w:rPr>
          <w:lang w:val="en-GB"/>
        </w:rPr>
      </w:pPr>
      <w:r>
        <w:rPr>
          <w:lang w:val="en-GB"/>
        </w:rPr>
        <w:t xml:space="preserve">In </w:t>
      </w:r>
      <w:r w:rsidR="009B1B61">
        <w:rPr>
          <w:lang w:val="en-GB"/>
        </w:rPr>
        <w:t>2019</w:t>
      </w:r>
      <w:r>
        <w:rPr>
          <w:lang w:val="en-GB"/>
        </w:rPr>
        <w:t xml:space="preserve"> the school were lucky enough to host Dan Magness, Dan is a world record holding Football Freestyler and has travelled the world honing his skills, has met the likes of Lionel Messi and Pele and even hosted his own TV show! Dan holds numerous world records, the most amazing is the longest time ever juggling a football – an unbelievable 26 hours straight! Dan spoke to the children about his struggles growing up in inner city London and being released by a professional football club at 16 before busking to earn money in London and Sydney, Australia. Dan’s message was to give 100% effort and determination in everything you do and to have the confidence to try something different. Dan amazed our staff and children with his skills show before asking pupils and then staff to show off theirs! He even balanced </w:t>
      </w:r>
      <w:r w:rsidR="009B1B61">
        <w:rPr>
          <w:lang w:val="en-GB"/>
        </w:rPr>
        <w:t>the ball</w:t>
      </w:r>
      <w:r>
        <w:rPr>
          <w:lang w:val="en-GB"/>
        </w:rPr>
        <w:t xml:space="preserve"> on his head, just because he can! Dan then spent the day teaching the children some new skills in PE, it was a pleasure to host him and all the children loved working with him!</w:t>
      </w:r>
    </w:p>
    <w:sectPr w:rsidR="00ED46D0" w:rsidRPr="002C78F3" w:rsidSect="004F6FA5">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5F18E" w14:textId="77777777" w:rsidR="00D421B5" w:rsidRDefault="00D421B5" w:rsidP="0091125D">
      <w:r>
        <w:separator/>
      </w:r>
    </w:p>
  </w:endnote>
  <w:endnote w:type="continuationSeparator" w:id="0">
    <w:p w14:paraId="224B095B" w14:textId="77777777" w:rsidR="00D421B5" w:rsidRDefault="00D421B5" w:rsidP="0091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8D0E40" w14:textId="77777777" w:rsidR="00D421B5" w:rsidRDefault="00D421B5" w:rsidP="0091125D">
      <w:r>
        <w:separator/>
      </w:r>
    </w:p>
  </w:footnote>
  <w:footnote w:type="continuationSeparator" w:id="0">
    <w:p w14:paraId="538EBDF5" w14:textId="77777777" w:rsidR="00D421B5" w:rsidRDefault="00D421B5" w:rsidP="0091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D98B3" w14:textId="5919A01E" w:rsidR="0091125D" w:rsidRDefault="0091125D">
    <w:pPr>
      <w:pStyle w:val="Header"/>
    </w:pPr>
    <w:r>
      <w:rPr>
        <w:noProof/>
      </w:rPr>
      <mc:AlternateContent>
        <mc:Choice Requires="wpg">
          <w:drawing>
            <wp:anchor distT="0" distB="0" distL="114300" distR="114300" simplePos="0" relativeHeight="251659264" behindDoc="0" locked="0" layoutInCell="1" allowOverlap="1" wp14:anchorId="472090CA" wp14:editId="475F72D1">
              <wp:simplePos x="0" y="0"/>
              <wp:positionH relativeFrom="column">
                <wp:posOffset>-609600</wp:posOffset>
              </wp:positionH>
              <wp:positionV relativeFrom="paragraph">
                <wp:posOffset>-203200</wp:posOffset>
              </wp:positionV>
              <wp:extent cx="4811395" cy="1231900"/>
              <wp:effectExtent l="0" t="0" r="40005" b="3810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1395" cy="1231900"/>
                        <a:chOff x="2880" y="723"/>
                        <a:chExt cx="5763" cy="1797"/>
                      </a:xfrm>
                    </wpg:grpSpPr>
                    <wps:wsp>
                      <wps:cNvPr id="5" name="Text Box 6"/>
                      <wps:cNvSpPr txBox="1">
                        <a:spLocks noChangeArrowheads="1"/>
                      </wps:cNvSpPr>
                      <wps:spPr bwMode="auto">
                        <a:xfrm>
                          <a:off x="2880" y="1622"/>
                          <a:ext cx="5760" cy="898"/>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6BC11017" w14:textId="77777777" w:rsidR="0091125D" w:rsidRDefault="0091125D" w:rsidP="0091125D">
                            <w:pPr>
                              <w:rPr>
                                <w:b/>
                                <w:bCs/>
                              </w:rPr>
                            </w:pPr>
                            <w:r w:rsidRPr="00E15558">
                              <w:rPr>
                                <w:b/>
                                <w:bCs/>
                              </w:rPr>
                              <w:t>www.avssp.co.uk</w:t>
                            </w:r>
                            <w:r>
                              <w:rPr>
                                <w:b/>
                                <w:bCs/>
                              </w:rPr>
                              <w:t xml:space="preserve"> @</w:t>
                            </w:r>
                            <w:proofErr w:type="spellStart"/>
                            <w:r>
                              <w:rPr>
                                <w:b/>
                                <w:bCs/>
                              </w:rPr>
                              <w:t>ambervalleyssp</w:t>
                            </w:r>
                            <w:proofErr w:type="spellEnd"/>
                          </w:p>
                          <w:p w14:paraId="68932123" w14:textId="77777777" w:rsidR="0091125D" w:rsidRPr="00E15558" w:rsidRDefault="0091125D" w:rsidP="0091125D">
                            <w:pPr>
                              <w:rPr>
                                <w:bCs/>
                              </w:rPr>
                            </w:pPr>
                            <w:r w:rsidRPr="00E15558">
                              <w:rPr>
                                <w:bCs/>
                              </w:rPr>
                              <w:t>...</w:t>
                            </w:r>
                            <w:r w:rsidRPr="00E15558">
                              <w:rPr>
                                <w:bCs/>
                                <w:i/>
                              </w:rPr>
                              <w:t>delivering the legacy through PE and School Sport across Amber Valley’....</w:t>
                            </w:r>
                          </w:p>
                          <w:p w14:paraId="6F6B335F" w14:textId="77777777" w:rsidR="0091125D" w:rsidRPr="005E101D" w:rsidRDefault="0091125D" w:rsidP="0091125D">
                            <w:pPr>
                              <w:jc w:val="center"/>
                              <w:rPr>
                                <w:b/>
                                <w:bCs/>
                              </w:rPr>
                            </w:pPr>
                          </w:p>
                        </w:txbxContent>
                      </wps:txbx>
                      <wps:bodyPr rot="0" vert="horz" wrap="square" lIns="91440" tIns="45720" rIns="91440" bIns="45720" anchor="t" anchorCtr="0" upright="1">
                        <a:noAutofit/>
                      </wps:bodyPr>
                    </wps:wsp>
                    <wps:wsp>
                      <wps:cNvPr id="6" name="Line 7"/>
                      <wps:cNvCnPr>
                        <a:cxnSpLocks noChangeShapeType="1"/>
                      </wps:cNvCnPr>
                      <wps:spPr bwMode="auto">
                        <a:xfrm>
                          <a:off x="2883" y="723"/>
                          <a:ext cx="5760" cy="0"/>
                        </a:xfrm>
                        <a:prstGeom prst="line">
                          <a:avLst/>
                        </a:prstGeom>
                        <a:noFill/>
                        <a:ln w="2540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bodyPr/>
                    </wps:wsp>
                    <wps:wsp>
                      <wps:cNvPr id="7" name="Text Box 8"/>
                      <wps:cNvSpPr txBox="1">
                        <a:spLocks noChangeArrowheads="1" noChangeShapeType="1"/>
                      </wps:cNvSpPr>
                      <wps:spPr bwMode="auto">
                        <a:xfrm>
                          <a:off x="2880" y="726"/>
                          <a:ext cx="5760" cy="899"/>
                        </a:xfrm>
                        <a:prstGeom prst="rect">
                          <a:avLst/>
                        </a:prstGeom>
                        <a:solidFill>
                          <a:srgbClr val="FFFFFF"/>
                        </a:solidFill>
                        <a:ln w="3175">
                          <a:solidFill>
                            <a:srgbClr val="FFFFFF"/>
                          </a:solidFill>
                          <a:miter lim="800000"/>
                          <a:headEnd/>
                          <a:tailEnd/>
                        </a:ln>
                        <a:effectLst/>
                        <a:extLst>
                          <a:ext uri="{AF507438-7753-43E0-B8FC-AC1667EBCBE1}">
                            <a14:hiddenEffects xmlns:a14="http://schemas.microsoft.com/office/drawing/2010/main">
                              <a:effectLst>
                                <a:outerShdw blurRad="63500" dist="38099" dir="2700000" algn="ctr" rotWithShape="0">
                                  <a:srgbClr val="CCCCCC">
                                    <a:alpha val="74998"/>
                                  </a:srgbClr>
                                </a:outerShdw>
                              </a:effectLst>
                            </a14:hiddenEffects>
                          </a:ext>
                        </a:extLst>
                      </wps:spPr>
                      <wps:txbx>
                        <w:txbxContent>
                          <w:p w14:paraId="2C3CEFDA" w14:textId="77777777" w:rsidR="0091125D" w:rsidRPr="003A00F1" w:rsidRDefault="0091125D" w:rsidP="0091125D">
                            <w:pPr>
                              <w:pStyle w:val="msoorganizationname2"/>
                              <w:rPr>
                                <w:color w:val="auto"/>
                                <w:sz w:val="36"/>
                                <w:szCs w:val="36"/>
                              </w:rPr>
                            </w:pPr>
                            <w:r w:rsidRPr="003A00F1">
                              <w:rPr>
                                <w:color w:val="auto"/>
                                <w:sz w:val="36"/>
                                <w:szCs w:val="36"/>
                              </w:rPr>
                              <w:t xml:space="preserve">AMBER VALLEY </w:t>
                            </w:r>
                          </w:p>
                          <w:p w14:paraId="38CA4826" w14:textId="77777777" w:rsidR="0091125D" w:rsidRPr="003A00F1" w:rsidRDefault="0091125D" w:rsidP="0091125D">
                            <w:pPr>
                              <w:pStyle w:val="msoorganizationname2"/>
                              <w:rPr>
                                <w:color w:val="auto"/>
                                <w:sz w:val="36"/>
                                <w:szCs w:val="36"/>
                              </w:rPr>
                            </w:pPr>
                            <w:r w:rsidRPr="003A00F1">
                              <w:rPr>
                                <w:color w:val="auto"/>
                                <w:sz w:val="36"/>
                                <w:szCs w:val="36"/>
                              </w:rPr>
                              <w:t>SCHOOL SPORT PARTNERSHIP</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2090CA" id="Group 5" o:spid="_x0000_s1026" style="position:absolute;margin-left:-48pt;margin-top:-16pt;width:378.85pt;height:97pt;z-index:251659264" coordorigin="2880,723" coordsize="5763,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COQQAAIgPAAAOAAAAZHJzL2Uyb0RvYy54bWzsV9tu4zYQfS/QfyD07uhq3RBn4ch2UCBt&#10;F02KPtMSdUElUiXpSGnRf++QlBUnAZpd7yIFitWDoOFlNHNm5nB4+WHsWvRAuGgYXVnuhWMhQnNW&#10;NLRaWb/e7xaxhYTEtMAto2RlPRJhfbj6/rvLoU+Jx2rWFoQjUEJFOvQrq5ayT21b5DXpsLhgPaEw&#10;WTLeYQkir+yC4wG0d63tOU5oD4wXPWc5EQJGN2bSutL6y5Lk8ueyFESidmWBbVK/uX7v1du+usRp&#10;xXFfN/lkBj7Dig43FH46q9pgidGBN69UdU3OmWClvMhZZ7OybHKifQBvXOeFNzecHXrtS5UOVT/D&#10;BNC+wOlstflPDx85aoqVFViI4g5CpP+Klgqaoa9SWHHD+7v+Izf+wecty38XMG2/nFdyZRaj/fAj&#10;K0AdPkimoRlL3ikV4DQadQQe5wiQUaIcBoPYdf1kaaEc5lzPdxNnilFeQyDVPi+OIZAwHXm+CV9e&#10;b6ftyyj0p71REqlZG6fmv9rWyTblGKSbeEJUfBmidzXuiQ6UUHhNiIIbBtF75d41G1FoQNWLFKJI&#10;jjAMnmqAhAEWUZbVmFZkzTkbaoILsM7VziizQb8JhhKEUvIW0jNibuh5BrIj3gAYgKnAjpP4GV44&#10;7bmQN4R1SH2sLA61pM3ED7dCGmiPS1RYBWubYte0rRZ4tc9ajh4w1N1OP5P2Z8taigaVA+fu7xoJ&#10;7NE2HdjvqMd4pzDb0gJsxKnETWu+IRVaqoaI5gXjBEijhE89DlHSNfvXerd0osCPF1G09BeBv3UW&#10;1/EuW6wzNwyj7XV2vXX/Vla7QVo3RUHoVusURwpxg09LqInMTPHPJDIbqKxiB/Dxri4GtG8P/BcM&#10;pRr6S3AVFY2Kix87SaIEYDUvMigg3FZAx7nkFuJM/tbIWqfojPVpeDL9mNC2fY1N0KIgmTNCmOW6&#10;mmZztHRiqf0KDLNiBGwB+iPMUIcmbU0RynE/QpzU4J4Vj5DNYK8yUx0q8FEz/qeFBiDolSX+OGBO&#10;LNT+QKEiEjcIYJnUQrCMPBD46cz+dAbTHFStLGkh85lJcwocet5UNfzJ1CBla+CrstEJ/mQVuKAE&#10;oIx34o7wyB23DSVIU5kyAIo/o4aJ85FOTDwTho7x/WMPrPuML8wWtf9T+QJY9JRhX9OFrrSZXF+R&#10;RQtW/xtZUKaYQheo4QBvGUBKq3x/RhBT5r3FI3BOTuX+xaWfOMk23sbBIvDC7SJwNpvFepcFi3Dn&#10;RsuNv8myzYvSV558nbqfUTmpJcOopoC+kZRCAL87SRlmUkfe+5JAdCSBuYHQZ/REBJ/bQLxJE+e2&#10;FZGn+xrN8bqLO+0qkv+qq/ChXs8mlG+Nxf+hsdD3Gn0SqpL5zP7CD111ETH9xSSY/mISTH8xCV+x&#10;v9A3Fbju6bZpupqq++SprKno6QJ99Q8AAAD//wMAUEsDBBQABgAIAAAAIQCryTNm5AAAABABAAAP&#10;AAAAZHJzL2Rvd25yZXYueG1sTE9Nb8IwDL1P2n+IPGk3SAtaN0pThNjHCSENJqHdQmPaisapmtCW&#10;fz/vtF2sZ/v5+b1sNdpG9Nj52pGCeBqBQCqcqalU8HV4n7yA8EGT0Y0jVHBDD6v8/i7TqXEDfWK/&#10;D6VgEfKpVlCF0KZS+qJCq/3UtUi8O7vO6sBtV0rT6YHFbSNnUZRIq2viD5VucVNhcdlfrYKPQQ/r&#10;efzWby/nze378LQ7bmNU6vFhfF1yWS9BBBzD3wX8ZmD/kLOxk7uS8aJRMFkkHCgwmM8YMCNJ4mcQ&#10;J6YmPJF5Jv8HyX8AAAD//wMAUEsBAi0AFAAGAAgAAAAhALaDOJL+AAAA4QEAABMAAAAAAAAAAAAA&#10;AAAAAAAAAFtDb250ZW50X1R5cGVzXS54bWxQSwECLQAUAAYACAAAACEAOP0h/9YAAACUAQAACwAA&#10;AAAAAAAAAAAAAAAvAQAAX3JlbHMvLnJlbHNQSwECLQAUAAYACAAAACEA/0zxwjkEAACIDwAADgAA&#10;AAAAAAAAAAAAAAAuAgAAZHJzL2Uyb0RvYy54bWxQSwECLQAUAAYACAAAACEAq8kzZuQAAAAQAQAA&#10;DwAAAAAAAAAAAAAAAACTBgAAZHJzL2Rvd25yZXYueG1sUEsFBgAAAAAEAAQA8wAAAKQHAAAAAA==&#10;">
              <v:shapetype id="_x0000_t202" coordsize="21600,21600" o:spt="202" path="m,l,21600r21600,l21600,xe">
                <v:stroke joinstyle="miter"/>
                <v:path gradientshapeok="t" o:connecttype="rect"/>
              </v:shapetype>
              <v:shape id="Text Box 6" o:spid="_x0000_s1027" type="#_x0000_t202" style="position:absolute;left:2880;top:1622;width:5760;height:8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XYxQAAAN8AAAAPAAAAZHJzL2Rvd25yZXYueG1sRI9Li8JA&#10;EITvC/6HoQVv60RBkZiJ+EBZcC8+z02mTYKZnpAZY/bfOwuCl4KiqK+oZNGZSrTUuNKygtEwAkGc&#10;WV1yruB82n7PQDiPrLGyTAr+yMEi7X0lGGv75AO1R5+LAGEXo4LC+zqW0mUFGXRDWxOH7GYbgz7Y&#10;Jpe6wWeAm0qOo2gqDZYcFgqsaV1Qdj8+jIJ93drtePWLub2W6/O0utzl7qLUoN9t5kGWcxCeOv9p&#10;vBE/WsEE/v+ELyDTFwAAAP//AwBQSwECLQAUAAYACAAAACEA2+H2y+4AAACFAQAAEwAAAAAAAAAA&#10;AAAAAAAAAAAAW0NvbnRlbnRfVHlwZXNdLnhtbFBLAQItABQABgAIAAAAIQBa9CxbvwAAABUBAAAL&#10;AAAAAAAAAAAAAAAAAB8BAABfcmVscy8ucmVsc1BLAQItABQABgAIAAAAIQDKDmXYxQAAAN8AAAAP&#10;AAAAAAAAAAAAAAAAAAcCAABkcnMvZG93bnJldi54bWxQSwUGAAAAAAMAAwC3AAAA+QIAAAAA&#10;" strokecolor="white" strokeweight="0">
                <v:shadow color="#ccc" opacity="49150f" offset=".74833mm,.74833mm"/>
                <v:textbox>
                  <w:txbxContent>
                    <w:p w14:paraId="6BC11017" w14:textId="77777777" w:rsidR="0091125D" w:rsidRDefault="0091125D" w:rsidP="0091125D">
                      <w:pPr>
                        <w:rPr>
                          <w:b/>
                          <w:bCs/>
                        </w:rPr>
                      </w:pPr>
                      <w:r w:rsidRPr="00E15558">
                        <w:rPr>
                          <w:b/>
                          <w:bCs/>
                        </w:rPr>
                        <w:t>www.avssp.co.uk</w:t>
                      </w:r>
                      <w:r>
                        <w:rPr>
                          <w:b/>
                          <w:bCs/>
                        </w:rPr>
                        <w:t xml:space="preserve"> @</w:t>
                      </w:r>
                      <w:proofErr w:type="spellStart"/>
                      <w:r>
                        <w:rPr>
                          <w:b/>
                          <w:bCs/>
                        </w:rPr>
                        <w:t>ambervalleyssp</w:t>
                      </w:r>
                      <w:proofErr w:type="spellEnd"/>
                    </w:p>
                    <w:p w14:paraId="68932123" w14:textId="77777777" w:rsidR="0091125D" w:rsidRPr="00E15558" w:rsidRDefault="0091125D" w:rsidP="0091125D">
                      <w:pPr>
                        <w:rPr>
                          <w:bCs/>
                        </w:rPr>
                      </w:pPr>
                      <w:r w:rsidRPr="00E15558">
                        <w:rPr>
                          <w:bCs/>
                        </w:rPr>
                        <w:t>...</w:t>
                      </w:r>
                      <w:r w:rsidRPr="00E15558">
                        <w:rPr>
                          <w:bCs/>
                          <w:i/>
                        </w:rPr>
                        <w:t>delivering the legacy through PE and School Sport across Amber Valley’....</w:t>
                      </w:r>
                    </w:p>
                    <w:p w14:paraId="6F6B335F" w14:textId="77777777" w:rsidR="0091125D" w:rsidRPr="005E101D" w:rsidRDefault="0091125D" w:rsidP="0091125D">
                      <w:pPr>
                        <w:jc w:val="center"/>
                        <w:rPr>
                          <w:b/>
                          <w:bCs/>
                        </w:rPr>
                      </w:pPr>
                    </w:p>
                  </w:txbxContent>
                </v:textbox>
              </v:shape>
              <v:line id="Line 7" o:spid="_x0000_s1028" style="position:absolute;visibility:visible;mso-wrap-style:square" from="2883,723" to="8643,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gnFxQAAAN8AAAAPAAAAZHJzL2Rvd25yZXYueG1sRI9BawIx&#10;FITvhf6H8Aq91UQPq6xGEUXYg0XUCj0+Ns/dxc3LkkTd/vtGELwMDMN8w8wWvW3FjXxoHGsYDhQI&#10;4tKZhisNP8fN1wREiMgGW8ek4Y8CLObvbzPMjbvznm6HWIkE4ZCjhjrGLpcylDVZDAPXEafs7LzF&#10;mKyvpPF4T3DbypFSmbTYcFqosaNVTeXlcLUavNqedsVSFdjvs7HZfIffky+1/vzo19MkyymISH18&#10;NZ6IwmjI4PEnfQE5/wcAAP//AwBQSwECLQAUAAYACAAAACEA2+H2y+4AAACFAQAAEwAAAAAAAAAA&#10;AAAAAAAAAAAAW0NvbnRlbnRfVHlwZXNdLnhtbFBLAQItABQABgAIAAAAIQBa9CxbvwAAABUBAAAL&#10;AAAAAAAAAAAAAAAAAB8BAABfcmVscy8ucmVsc1BLAQItABQABgAIAAAAIQABAgnFxQAAAN8AAAAP&#10;AAAAAAAAAAAAAAAAAAcCAABkcnMvZG93bnJldi54bWxQSwUGAAAAAAMAAwC3AAAA+QIAAAAA&#10;" strokecolor="white" strokeweight="2pt">
                <v:shadow color="#ccc" opacity="49150f" offset=".74833mm,.74833mm"/>
              </v:line>
              <v:shape id="Text Box 8" o:spid="_x0000_s1029" type="#_x0000_t202" style="position:absolute;left:2880;top:726;width:5760;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XJtxgAAAN8AAAAPAAAAZHJzL2Rvd25yZXYueG1sRI/RasJA&#10;FETfC/2H5RZ8M5taqDa6ijUIhaKQtB9wyd5mg9m7IbuN0a/vCkJfBoZhzjCrzWhbMVDvG8cKnpMU&#10;BHHldMO1gu+v/XQBwgdkja1jUnAhD5v148MKM+3OXNBQhlpECPsMFZgQukxKXxmy6BPXEcfsx/UW&#10;Q7R9LXWP5wi3rZyl6au02HBcMNjRzlB1Kn+tguvWHMqjfDPvn2nzckLN8yJnpSZPY76Msl2CCDSG&#10;/8Yd8aEVzOH2J34Buf4DAAD//wMAUEsBAi0AFAAGAAgAAAAhANvh9svuAAAAhQEAABMAAAAAAAAA&#10;AAAAAAAAAAAAAFtDb250ZW50X1R5cGVzXS54bWxQSwECLQAUAAYACAAAACEAWvQsW78AAAAVAQAA&#10;CwAAAAAAAAAAAAAAAAAfAQAAX3JlbHMvLnJlbHNQSwECLQAUAAYACAAAACEAZSlybcYAAADfAAAA&#10;DwAAAAAAAAAAAAAAAAAHAgAAZHJzL2Rvd25yZXYueG1sUEsFBgAAAAADAAMAtwAAAPoCAAAAAA==&#10;" strokecolor="white" strokeweight=".25pt">
                <v:shadow color="#ccc" opacity="49150f" offset=".74833mm,.74833mm"/>
                <o:lock v:ext="edit" shapetype="t"/>
                <v:textbox inset="2.85pt,2.85pt,2.85pt,2.85pt">
                  <w:txbxContent>
                    <w:p w14:paraId="2C3CEFDA" w14:textId="77777777" w:rsidR="0091125D" w:rsidRPr="003A00F1" w:rsidRDefault="0091125D" w:rsidP="0091125D">
                      <w:pPr>
                        <w:pStyle w:val="msoorganizationname2"/>
                        <w:rPr>
                          <w:color w:val="auto"/>
                          <w:sz w:val="36"/>
                          <w:szCs w:val="36"/>
                        </w:rPr>
                      </w:pPr>
                      <w:r w:rsidRPr="003A00F1">
                        <w:rPr>
                          <w:color w:val="auto"/>
                          <w:sz w:val="36"/>
                          <w:szCs w:val="36"/>
                        </w:rPr>
                        <w:t xml:space="preserve">AMBER VALLEY </w:t>
                      </w:r>
                    </w:p>
                    <w:p w14:paraId="38CA4826" w14:textId="77777777" w:rsidR="0091125D" w:rsidRPr="003A00F1" w:rsidRDefault="0091125D" w:rsidP="0091125D">
                      <w:pPr>
                        <w:pStyle w:val="msoorganizationname2"/>
                        <w:rPr>
                          <w:color w:val="auto"/>
                          <w:sz w:val="36"/>
                          <w:szCs w:val="36"/>
                        </w:rPr>
                      </w:pPr>
                      <w:r w:rsidRPr="003A00F1">
                        <w:rPr>
                          <w:color w:val="auto"/>
                          <w:sz w:val="36"/>
                          <w:szCs w:val="36"/>
                        </w:rPr>
                        <w:t>SCHOOL SPORT PARTNERSHIP</w:t>
                      </w: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8F3"/>
    <w:rsid w:val="002C78F3"/>
    <w:rsid w:val="004F6FA5"/>
    <w:rsid w:val="00501B4A"/>
    <w:rsid w:val="00602D8B"/>
    <w:rsid w:val="007068B2"/>
    <w:rsid w:val="0091125D"/>
    <w:rsid w:val="009B1B61"/>
    <w:rsid w:val="00A40D73"/>
    <w:rsid w:val="00C93565"/>
    <w:rsid w:val="00D421B5"/>
    <w:rsid w:val="00ED4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0C5C1"/>
  <w14:defaultImageDpi w14:val="32767"/>
  <w15:chartTrackingRefBased/>
  <w15:docId w15:val="{A5113E45-5AD2-3743-B484-AD24E43AF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25D"/>
    <w:pPr>
      <w:tabs>
        <w:tab w:val="center" w:pos="4680"/>
        <w:tab w:val="right" w:pos="9360"/>
      </w:tabs>
    </w:pPr>
  </w:style>
  <w:style w:type="character" w:customStyle="1" w:styleId="HeaderChar">
    <w:name w:val="Header Char"/>
    <w:basedOn w:val="DefaultParagraphFont"/>
    <w:link w:val="Header"/>
    <w:uiPriority w:val="99"/>
    <w:rsid w:val="0091125D"/>
  </w:style>
  <w:style w:type="paragraph" w:styleId="Footer">
    <w:name w:val="footer"/>
    <w:basedOn w:val="Normal"/>
    <w:link w:val="FooterChar"/>
    <w:uiPriority w:val="99"/>
    <w:unhideWhenUsed/>
    <w:rsid w:val="0091125D"/>
    <w:pPr>
      <w:tabs>
        <w:tab w:val="center" w:pos="4680"/>
        <w:tab w:val="right" w:pos="9360"/>
      </w:tabs>
    </w:pPr>
  </w:style>
  <w:style w:type="character" w:customStyle="1" w:styleId="FooterChar">
    <w:name w:val="Footer Char"/>
    <w:basedOn w:val="DefaultParagraphFont"/>
    <w:link w:val="Footer"/>
    <w:uiPriority w:val="99"/>
    <w:rsid w:val="0091125D"/>
  </w:style>
  <w:style w:type="paragraph" w:customStyle="1" w:styleId="msoorganizationname2">
    <w:name w:val="msoorganizationname2"/>
    <w:uiPriority w:val="99"/>
    <w:rsid w:val="0091125D"/>
    <w:rPr>
      <w:rFonts w:ascii="Calisto MT" w:eastAsia="Times New Roman" w:hAnsi="Calisto MT" w:cs="Calisto MT"/>
      <w:b/>
      <w:bCs/>
      <w:caps/>
      <w:color w:val="330033"/>
      <w:kern w:val="28"/>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dc:creator>
  <cp:keywords/>
  <dc:description/>
  <cp:lastModifiedBy>Jenny Mallender</cp:lastModifiedBy>
  <cp:revision>4</cp:revision>
  <dcterms:created xsi:type="dcterms:W3CDTF">2021-10-01T08:15:00Z</dcterms:created>
  <dcterms:modified xsi:type="dcterms:W3CDTF">2021-10-01T08:18:00Z</dcterms:modified>
</cp:coreProperties>
</file>